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99BC" w14:textId="77777777" w:rsidR="0061283F" w:rsidRDefault="00313277" w:rsidP="00851DD2">
      <w:pPr>
        <w:tabs>
          <w:tab w:val="right" w:pos="10800"/>
        </w:tabs>
        <w:spacing w:after="0"/>
        <w:rPr>
          <w:rFonts w:ascii="Arial" w:eastAsia="Arial" w:hAnsi="Arial" w:cs="Arial"/>
          <w:b/>
          <w:sz w:val="20"/>
          <w:szCs w:val="20"/>
        </w:rPr>
      </w:pPr>
      <w:r>
        <w:rPr>
          <w:rFonts w:ascii="Arial" w:eastAsia="Arial" w:hAnsi="Arial" w:cs="Arial"/>
          <w:b/>
          <w:sz w:val="20"/>
          <w:szCs w:val="20"/>
        </w:rPr>
        <w:t>Unit 7 – Global Conflict</w:t>
      </w:r>
      <w:r>
        <w:rPr>
          <w:rFonts w:ascii="Arial" w:eastAsia="Arial" w:hAnsi="Arial" w:cs="Arial"/>
          <w:b/>
          <w:sz w:val="20"/>
          <w:szCs w:val="20"/>
        </w:rPr>
        <w:tab/>
        <w:t>Topic 7.8 – Economy in the Interwar Period</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740"/>
        <w:gridCol w:w="7705"/>
      </w:tblGrid>
      <w:tr w:rsidR="0061283F" w14:paraId="07C799BF" w14:textId="77777777" w:rsidTr="00851DD2">
        <w:tc>
          <w:tcPr>
            <w:tcW w:w="10885" w:type="dxa"/>
            <w:gridSpan w:val="3"/>
          </w:tcPr>
          <w:p w14:paraId="07C799BD" w14:textId="77777777" w:rsidR="0061283F" w:rsidRDefault="00313277">
            <w:pPr>
              <w:rPr>
                <w:rFonts w:ascii="Arial" w:eastAsia="Arial" w:hAnsi="Arial" w:cs="Arial"/>
                <w:b/>
                <w:sz w:val="20"/>
                <w:szCs w:val="20"/>
              </w:rPr>
            </w:pPr>
            <w:r>
              <w:rPr>
                <w:rFonts w:ascii="Arial" w:eastAsia="Arial" w:hAnsi="Arial" w:cs="Arial"/>
                <w:b/>
                <w:sz w:val="20"/>
                <w:szCs w:val="20"/>
              </w:rPr>
              <w:t xml:space="preserve">Social Interaction and Organization </w:t>
            </w:r>
          </w:p>
          <w:p w14:paraId="07C799BE" w14:textId="77777777" w:rsidR="0061283F" w:rsidRDefault="00313277">
            <w:pPr>
              <w:rPr>
                <w:rFonts w:ascii="Arial" w:eastAsia="Arial" w:hAnsi="Arial" w:cs="Arial"/>
                <w:sz w:val="20"/>
                <w:szCs w:val="20"/>
              </w:rPr>
            </w:pPr>
            <w:r>
              <w:rPr>
                <w:rFonts w:ascii="Arial" w:eastAsia="Arial" w:hAnsi="Arial" w:cs="Arial"/>
                <w:sz w:val="20"/>
                <w:szCs w:val="20"/>
              </w:rPr>
              <w:t>The process by which societies group their members and the norms that govern the interactions between these groups and between individuals influence political, economic, and cultural institutions and organization.</w:t>
            </w:r>
          </w:p>
        </w:tc>
      </w:tr>
      <w:tr w:rsidR="0061283F" w14:paraId="07C799C3" w14:textId="77777777" w:rsidTr="00851DD2">
        <w:tc>
          <w:tcPr>
            <w:tcW w:w="1440" w:type="dxa"/>
            <w:shd w:val="clear" w:color="auto" w:fill="D9D9D9"/>
            <w:vAlign w:val="center"/>
          </w:tcPr>
          <w:p w14:paraId="07C799C0" w14:textId="77777777" w:rsidR="0061283F" w:rsidRDefault="00313277">
            <w:pPr>
              <w:jc w:val="center"/>
              <w:rPr>
                <w:rFonts w:ascii="Arial" w:eastAsia="Arial" w:hAnsi="Arial" w:cs="Arial"/>
                <w:b/>
                <w:sz w:val="16"/>
                <w:szCs w:val="16"/>
              </w:rPr>
            </w:pPr>
            <w:r>
              <w:rPr>
                <w:rFonts w:ascii="Arial" w:eastAsia="Arial" w:hAnsi="Arial" w:cs="Arial"/>
                <w:b/>
                <w:sz w:val="16"/>
                <w:szCs w:val="16"/>
              </w:rPr>
              <w:t>Learning Objective</w:t>
            </w:r>
          </w:p>
        </w:tc>
        <w:tc>
          <w:tcPr>
            <w:tcW w:w="1740" w:type="dxa"/>
            <w:shd w:val="clear" w:color="auto" w:fill="D9D9D9"/>
            <w:vAlign w:val="center"/>
          </w:tcPr>
          <w:p w14:paraId="07C799C1" w14:textId="77777777" w:rsidR="0061283F" w:rsidRDefault="00313277">
            <w:pPr>
              <w:jc w:val="center"/>
              <w:rPr>
                <w:rFonts w:ascii="Arial" w:eastAsia="Arial" w:hAnsi="Arial" w:cs="Arial"/>
                <w:b/>
                <w:sz w:val="16"/>
                <w:szCs w:val="16"/>
              </w:rPr>
            </w:pPr>
            <w:r>
              <w:rPr>
                <w:rFonts w:ascii="Arial" w:eastAsia="Arial" w:hAnsi="Arial" w:cs="Arial"/>
                <w:b/>
                <w:sz w:val="16"/>
                <w:szCs w:val="16"/>
              </w:rPr>
              <w:t>Historical Developments</w:t>
            </w:r>
          </w:p>
        </w:tc>
        <w:tc>
          <w:tcPr>
            <w:tcW w:w="7705" w:type="dxa"/>
            <w:shd w:val="clear" w:color="auto" w:fill="D9D9D9"/>
            <w:vAlign w:val="center"/>
          </w:tcPr>
          <w:p w14:paraId="07C799C2" w14:textId="77777777" w:rsidR="0061283F" w:rsidRDefault="00313277">
            <w:pPr>
              <w:jc w:val="center"/>
              <w:rPr>
                <w:rFonts w:ascii="Arial" w:eastAsia="Arial" w:hAnsi="Arial" w:cs="Arial"/>
                <w:b/>
                <w:sz w:val="16"/>
                <w:szCs w:val="16"/>
              </w:rPr>
            </w:pPr>
            <w:r>
              <w:rPr>
                <w:rFonts w:ascii="Arial" w:eastAsia="Arial" w:hAnsi="Arial" w:cs="Arial"/>
                <w:b/>
                <w:sz w:val="16"/>
                <w:szCs w:val="16"/>
              </w:rPr>
              <w:t>Study Guide Notes</w:t>
            </w:r>
          </w:p>
        </w:tc>
      </w:tr>
      <w:tr w:rsidR="0061283F" w14:paraId="07C799D3" w14:textId="77777777" w:rsidTr="00851DD2">
        <w:trPr>
          <w:trHeight w:val="5328"/>
        </w:trPr>
        <w:tc>
          <w:tcPr>
            <w:tcW w:w="1440" w:type="dxa"/>
            <w:vMerge w:val="restart"/>
            <w:vAlign w:val="center"/>
          </w:tcPr>
          <w:p w14:paraId="07C799D0" w14:textId="1B67BAF9" w:rsidR="0061283F" w:rsidRDefault="00313277" w:rsidP="00313277">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the various causes and consequences of mass atrocities in the period from 1900 to the present.</w:t>
            </w:r>
          </w:p>
        </w:tc>
        <w:tc>
          <w:tcPr>
            <w:tcW w:w="1740" w:type="dxa"/>
            <w:vMerge w:val="restart"/>
            <w:vAlign w:val="center"/>
          </w:tcPr>
          <w:p w14:paraId="07C799D1" w14:textId="77777777" w:rsidR="0061283F" w:rsidRDefault="00313277">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 rise of extremist groups in power led to the attempted destruction of specific populations, notably the Nazi killing of the Jews in the Holocaust during World War II, and to other atrocities, acts of genocide, or ethnic violence.</w:t>
            </w:r>
          </w:p>
        </w:tc>
        <w:tc>
          <w:tcPr>
            <w:tcW w:w="7705" w:type="dxa"/>
            <w:vMerge w:val="restart"/>
            <w:vAlign w:val="center"/>
          </w:tcPr>
          <w:p w14:paraId="07C799D2" w14:textId="77777777" w:rsidR="0061283F" w:rsidRDefault="0061283F">
            <w:pPr>
              <w:rPr>
                <w:rFonts w:ascii="Arial" w:eastAsia="Arial" w:hAnsi="Arial" w:cs="Arial"/>
                <w:sz w:val="18"/>
                <w:szCs w:val="18"/>
              </w:rPr>
            </w:pPr>
          </w:p>
        </w:tc>
      </w:tr>
      <w:tr w:rsidR="0061283F" w14:paraId="07C799D7" w14:textId="77777777" w:rsidTr="00851DD2">
        <w:trPr>
          <w:trHeight w:val="4200"/>
        </w:trPr>
        <w:tc>
          <w:tcPr>
            <w:tcW w:w="1440" w:type="dxa"/>
            <w:vMerge/>
            <w:vAlign w:val="center"/>
          </w:tcPr>
          <w:p w14:paraId="07C799D4" w14:textId="77777777" w:rsidR="0061283F" w:rsidRDefault="0061283F">
            <w:pPr>
              <w:pBdr>
                <w:top w:val="nil"/>
                <w:left w:val="nil"/>
                <w:bottom w:val="nil"/>
                <w:right w:val="nil"/>
                <w:between w:val="nil"/>
              </w:pBdr>
              <w:rPr>
                <w:rFonts w:ascii="Arial" w:eastAsia="Arial" w:hAnsi="Arial" w:cs="Arial"/>
                <w:sz w:val="18"/>
                <w:szCs w:val="18"/>
              </w:rPr>
            </w:pPr>
          </w:p>
        </w:tc>
        <w:tc>
          <w:tcPr>
            <w:tcW w:w="1740" w:type="dxa"/>
            <w:vMerge/>
            <w:vAlign w:val="center"/>
          </w:tcPr>
          <w:p w14:paraId="07C799D5" w14:textId="77777777" w:rsidR="0061283F" w:rsidRDefault="0061283F">
            <w:pPr>
              <w:pBdr>
                <w:top w:val="nil"/>
                <w:left w:val="nil"/>
                <w:bottom w:val="nil"/>
                <w:right w:val="nil"/>
                <w:between w:val="nil"/>
              </w:pBdr>
              <w:rPr>
                <w:rFonts w:ascii="Arial" w:eastAsia="Arial" w:hAnsi="Arial" w:cs="Arial"/>
                <w:sz w:val="18"/>
                <w:szCs w:val="18"/>
              </w:rPr>
            </w:pPr>
          </w:p>
        </w:tc>
        <w:tc>
          <w:tcPr>
            <w:tcW w:w="7705" w:type="dxa"/>
            <w:vMerge/>
            <w:vAlign w:val="center"/>
          </w:tcPr>
          <w:p w14:paraId="07C799D6" w14:textId="77777777" w:rsidR="0061283F" w:rsidRDefault="0061283F">
            <w:pPr>
              <w:rPr>
                <w:rFonts w:ascii="Arial" w:eastAsia="Arial" w:hAnsi="Arial" w:cs="Arial"/>
                <w:sz w:val="18"/>
                <w:szCs w:val="18"/>
              </w:rPr>
            </w:pPr>
            <w:bookmarkStart w:id="0" w:name="_gjdgxs" w:colFirst="0" w:colLast="0"/>
            <w:bookmarkEnd w:id="0"/>
          </w:p>
        </w:tc>
      </w:tr>
      <w:tr w:rsidR="0061283F" w14:paraId="07C799D9" w14:textId="77777777" w:rsidTr="00851DD2">
        <w:trPr>
          <w:trHeight w:val="3375"/>
        </w:trPr>
        <w:tc>
          <w:tcPr>
            <w:tcW w:w="10885" w:type="dxa"/>
            <w:gridSpan w:val="3"/>
          </w:tcPr>
          <w:p w14:paraId="07C799D8" w14:textId="77777777" w:rsidR="0061283F" w:rsidRDefault="00313277">
            <w:pPr>
              <w:rPr>
                <w:rFonts w:ascii="Arial" w:eastAsia="Arial" w:hAnsi="Arial" w:cs="Arial"/>
                <w:b/>
                <w:sz w:val="18"/>
                <w:szCs w:val="18"/>
              </w:rPr>
            </w:pPr>
            <w:r>
              <w:rPr>
                <w:rFonts w:ascii="Arial" w:eastAsia="Arial" w:hAnsi="Arial" w:cs="Arial"/>
                <w:b/>
                <w:sz w:val="18"/>
                <w:szCs w:val="18"/>
              </w:rPr>
              <w:t>Respond to the Learning Objective:</w:t>
            </w:r>
          </w:p>
        </w:tc>
      </w:tr>
    </w:tbl>
    <w:p w14:paraId="07C799DA" w14:textId="77777777" w:rsidR="0061283F" w:rsidRDefault="0061283F">
      <w:pPr>
        <w:spacing w:after="0"/>
        <w:rPr>
          <w:rFonts w:ascii="Arial" w:eastAsia="Arial" w:hAnsi="Arial" w:cs="Arial"/>
          <w:sz w:val="20"/>
          <w:szCs w:val="20"/>
        </w:rPr>
      </w:pPr>
    </w:p>
    <w:sectPr w:rsidR="0061283F" w:rsidSect="00851DD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DAzNDcxsTAyM7BQ0lEKTi0uzszPAykwrAUAF7K5sywAAAA="/>
  </w:docVars>
  <w:rsids>
    <w:rsidRoot w:val="0061283F"/>
    <w:rsid w:val="00313277"/>
    <w:rsid w:val="0061283F"/>
    <w:rsid w:val="0085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9BC"/>
  <w15:docId w15:val="{21DF0FA4-6154-4C1C-B897-FE3E7AAC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2020-07-08T19:03:00Z</dcterms:created>
  <dcterms:modified xsi:type="dcterms:W3CDTF">2020-07-08T23:26:00Z</dcterms:modified>
</cp:coreProperties>
</file>